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>В МКОУ Дроздовская СОШ в 2016-2017 учебном году реализуется профилактическая образовательная программа «</w:t>
      </w:r>
      <w:r w:rsidRPr="003F3A0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b/>
          <w:sz w:val="28"/>
          <w:szCs w:val="28"/>
        </w:rPr>
        <w:t>формирования культуры здорового и безопасного образа жизни детей</w:t>
      </w:r>
      <w:r w:rsidRPr="003F3A02">
        <w:rPr>
          <w:rFonts w:ascii="Times New Roman" w:hAnsi="Times New Roman" w:cs="Times New Roman"/>
          <w:sz w:val="28"/>
          <w:szCs w:val="28"/>
        </w:rPr>
        <w:t>».</w:t>
      </w:r>
    </w:p>
    <w:p w:rsid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>Разработчики  и соавторы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Смирнова Т.Я., Колесникова Н.А.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b/>
          <w:sz w:val="28"/>
          <w:szCs w:val="28"/>
        </w:rPr>
        <w:t>01.09. 2016 - 30.08.2018 гг.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F3A02">
        <w:rPr>
          <w:rFonts w:ascii="Times New Roman" w:hAnsi="Times New Roman" w:cs="Times New Roman"/>
          <w:sz w:val="28"/>
          <w:szCs w:val="28"/>
        </w:rPr>
        <w:t xml:space="preserve"> – «способствовать формированию установки на здоровый образ жизни учащихся и выработке на этой основе жизненной позиции, позволяющей личности понимать обязанность ответственного отношения к своему здоровью и здоровью окружающих».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>Для достижения этой цели считаем необходимым выделение трех тактических целей, которые будут определять направл</w:t>
      </w:r>
      <w:r>
        <w:rPr>
          <w:rFonts w:ascii="Times New Roman" w:hAnsi="Times New Roman" w:cs="Times New Roman"/>
          <w:sz w:val="28"/>
          <w:szCs w:val="28"/>
        </w:rPr>
        <w:t>ения в образовательном процессе.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Тактические цели программы: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 xml:space="preserve">1.Способствовать приведению образовательного процесса в соответствие </w:t>
      </w:r>
      <w:proofErr w:type="gramStart"/>
      <w:r w:rsidRPr="003F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 xml:space="preserve">психолого-физиологическими возможностями учащихся. 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 xml:space="preserve">2.Формировать систему </w:t>
      </w:r>
      <w:proofErr w:type="spellStart"/>
      <w:r w:rsidRPr="003F3A0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3F3A02">
        <w:rPr>
          <w:rFonts w:ascii="Times New Roman" w:hAnsi="Times New Roman" w:cs="Times New Roman"/>
          <w:sz w:val="28"/>
          <w:szCs w:val="28"/>
        </w:rPr>
        <w:t xml:space="preserve"> знаний, воспитывающих психологию санитарно-гигиенических установок и мотивацию, направленную на формирование сохранения и укрепления здоровья учащихся.</w:t>
      </w:r>
    </w:p>
    <w:p w:rsidR="003F3A02" w:rsidRPr="003F3A02" w:rsidRDefault="003F3A02" w:rsidP="003F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>3.Повышать уровень знаний родителей в вопросах формирования, сохранения и укрепления здоровья детей и подростков.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Pr="003F3A02" w:rsidRDefault="003F3A02" w:rsidP="003F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F3A02" w:rsidRPr="003F3A02" w:rsidRDefault="003F3A02" w:rsidP="003F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>создание условий для охраны здоровья и полноценного питания обучающихся;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состоянию здоровья учащихся и 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02">
        <w:rPr>
          <w:rFonts w:ascii="Times New Roman" w:hAnsi="Times New Roman" w:cs="Times New Roman"/>
          <w:sz w:val="28"/>
          <w:szCs w:val="28"/>
        </w:rPr>
        <w:t xml:space="preserve">педагогического состава (развитие навыков гигиены и соблюдения режима </w:t>
      </w:r>
      <w:proofErr w:type="gramEnd"/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>дня;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</w:t>
      </w:r>
      <w:proofErr w:type="spellStart"/>
      <w:r w:rsidRPr="003F3A0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3A02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 с использованием современных информационных технологий;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>развитие физкультуры и спорта в школе, в том числе улучшение материально-технического состояния спортивной базы;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 xml:space="preserve">разработка и проведение профилактических и пропагандистских мероприятий, способствующих отказу от вредных привычек </w:t>
      </w:r>
      <w:proofErr w:type="gramStart"/>
      <w:r w:rsidRPr="003F3A0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F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>обучающихся и педагогов;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02">
        <w:rPr>
          <w:rFonts w:ascii="Times New Roman" w:hAnsi="Times New Roman" w:cs="Times New Roman"/>
          <w:sz w:val="28"/>
          <w:szCs w:val="28"/>
        </w:rPr>
        <w:t>внедрение в деятельность школы комплекса мероприятий, направленных на поддержку молодежных инициатив по формированию и пропаганде здорового образа жизни среди  обучающихся и преподавателей.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tab/>
        <w:t>В соответствии с Законом «Об образовании» здоровье школьников относится к приоритетным направлениям государственной политики в сфере образования.</w:t>
      </w:r>
    </w:p>
    <w:p w:rsidR="003F3A02" w:rsidRDefault="003F3A02" w:rsidP="003F3A02">
      <w:pPr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Целевая группа программы: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3F3A02">
        <w:rPr>
          <w:rFonts w:ascii="Times New Roman" w:hAnsi="Times New Roman" w:cs="Times New Roman"/>
          <w:sz w:val="28"/>
          <w:szCs w:val="28"/>
        </w:rPr>
        <w:t xml:space="preserve"> школы, родители и законные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3A02">
        <w:rPr>
          <w:rFonts w:ascii="Times New Roman" w:hAnsi="Times New Roman" w:cs="Times New Roman"/>
          <w:sz w:val="28"/>
          <w:szCs w:val="28"/>
        </w:rPr>
        <w:t>, педагогический состав школы.</w:t>
      </w:r>
    </w:p>
    <w:p w:rsidR="003F3A02" w:rsidRDefault="003F3A02" w:rsidP="003F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рациональную организацию учебно-воспитательного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и образовательной среды:</w:t>
      </w:r>
    </w:p>
    <w:p w:rsidR="003F3A02" w:rsidRPr="003F3A02" w:rsidRDefault="003F3A02" w:rsidP="003F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620"/>
        <w:gridCol w:w="2263"/>
      </w:tblGrid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Неукоснительное соблюдение воздушно-теплового и светового режима в учебных помещениях.</w:t>
            </w: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Поддержка зеленой зоны в рекреациях, интерьерный дизайн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физкультурно-оздоровительных мероприятий в режиме учебного дня, направленных на преодоление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гиподинамии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благоприятного</w:t>
            </w:r>
            <w:proofErr w:type="gram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климата в классах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Соблюдение адаптационного периода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у учащихся после продолжительных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пропусков по болезни и 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освобождения от физкультуры.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Врач, учитель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5688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Сопровождение адаптационного периода учащихся 5 класса и вновь прибывших в ОО учащихся к новым образовательным условиям.</w:t>
            </w:r>
          </w:p>
        </w:tc>
        <w:tc>
          <w:tcPr>
            <w:tcW w:w="1620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3A02" w:rsidRDefault="003F3A02" w:rsidP="003F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3F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>Комплексные оздоровительные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3A02" w:rsidRPr="003F3A02" w:rsidRDefault="003F3A02" w:rsidP="003F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012"/>
        <w:gridCol w:w="1826"/>
        <w:gridCol w:w="2237"/>
      </w:tblGrid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Регулярное прохождение диспансеризации учащимися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Врач, медицинская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нагрузок детей и подростков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здоровья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санитарно-гигиенического и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противоэпидемиологического режима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вакцинации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Врач, медицинская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rPr>
          <w:trHeight w:val="1166"/>
        </w:trPr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мероприятий,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снижающих риск возникновения школьных  форм патологии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корригирующей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 для глаз </w:t>
            </w: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Учителя -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3F3A02" w:rsidRPr="003F3A02" w:rsidRDefault="003F3A02" w:rsidP="003F3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Консультационая</w:t>
            </w:r>
            <w:proofErr w:type="spell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 служба «Семья»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(помощь специалистов: педагога,</w:t>
            </w:r>
            <w:proofErr w:type="gramEnd"/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психолога, логопеда, педиатра,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физкультуры).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выполнения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программ оздоровления и реабилитации, составленных в результате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осмотров учащихся и диспансеризации преподавателей и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сотрудников школы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02" w:rsidRPr="003F3A02" w:rsidTr="009B0723">
        <w:tc>
          <w:tcPr>
            <w:tcW w:w="49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proofErr w:type="gram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и оздоровительных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3A02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3F3A02" w:rsidRPr="003F3A02" w:rsidRDefault="003F3A02" w:rsidP="003F3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b/>
          <w:sz w:val="28"/>
          <w:szCs w:val="28"/>
        </w:rPr>
        <w:t>Общий предполагаемый ожидаемый результат</w:t>
      </w:r>
      <w:r w:rsidRPr="003F3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3A02">
        <w:rPr>
          <w:rFonts w:ascii="Times New Roman" w:hAnsi="Times New Roman" w:cs="Times New Roman"/>
          <w:sz w:val="28"/>
          <w:szCs w:val="28"/>
        </w:rPr>
        <w:t xml:space="preserve">Укрепление и сохранение здоровья участников образовательного процесса в условиях комплексной информатизации образования. 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3A02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компетенций. </w:t>
      </w:r>
    </w:p>
    <w:p w:rsidR="003F3A02" w:rsidRPr="003F3A02" w:rsidRDefault="003F3A02" w:rsidP="003F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3A02">
        <w:rPr>
          <w:rFonts w:ascii="Times New Roman" w:hAnsi="Times New Roman" w:cs="Times New Roman"/>
          <w:sz w:val="28"/>
          <w:szCs w:val="28"/>
        </w:rPr>
        <w:t>Расширение опыта практического использования современных информационных технологий педагогами и учащимися школы.</w:t>
      </w:r>
    </w:p>
    <w:p w:rsidR="003F3A02" w:rsidRPr="003F3A02" w:rsidRDefault="003F3A02" w:rsidP="003F3A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A02" w:rsidRPr="003F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A02"/>
    <w:rsid w:val="003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2017-01-17T11:53:00Z</dcterms:created>
  <dcterms:modified xsi:type="dcterms:W3CDTF">2017-01-17T12:07:00Z</dcterms:modified>
</cp:coreProperties>
</file>